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4B" w:rsidRDefault="00E90867" w:rsidP="00E90867">
      <w:pPr>
        <w:ind w:left="5103"/>
      </w:pPr>
      <w:r>
        <w:t xml:space="preserve">Spett.le Fondazione </w:t>
      </w:r>
    </w:p>
    <w:p w:rsidR="00E90867" w:rsidRDefault="00E90867" w:rsidP="00E90867">
      <w:pPr>
        <w:ind w:left="5103"/>
      </w:pPr>
      <w:r>
        <w:t>IRCCS Istituto Neurologico Carlo Besta</w:t>
      </w:r>
    </w:p>
    <w:p w:rsidR="00E90867" w:rsidRDefault="00E90867" w:rsidP="00E90867">
      <w:pPr>
        <w:ind w:left="5103"/>
      </w:pPr>
      <w:r>
        <w:t xml:space="preserve">Via G. </w:t>
      </w:r>
      <w:proofErr w:type="spellStart"/>
      <w:r>
        <w:t>Celoria</w:t>
      </w:r>
      <w:proofErr w:type="spellEnd"/>
      <w:r>
        <w:t>, 11</w:t>
      </w:r>
    </w:p>
    <w:p w:rsidR="00E90867" w:rsidRDefault="00E90867" w:rsidP="00E90867">
      <w:pPr>
        <w:ind w:left="5103"/>
      </w:pPr>
      <w:r>
        <w:t>20133 Milano</w:t>
      </w:r>
    </w:p>
    <w:p w:rsidR="00E90867" w:rsidRDefault="00E90867" w:rsidP="00E90867">
      <w:pPr>
        <w:ind w:left="5103"/>
      </w:pPr>
    </w:p>
    <w:p w:rsidR="00E90867" w:rsidRPr="00B75ABD" w:rsidRDefault="00E90867" w:rsidP="00E90867">
      <w:pPr>
        <w:rPr>
          <w:b/>
        </w:rPr>
      </w:pPr>
      <w:r w:rsidRPr="00B75ABD">
        <w:rPr>
          <w:b/>
        </w:rPr>
        <w:t>DOMANDA DI PARTECIPAZIONE ALL’ASTA PUBBLICA PER VENDITA DI NUDA PRORPIETA’ DI IMMOBILI</w:t>
      </w:r>
    </w:p>
    <w:p w:rsidR="00E90867" w:rsidRDefault="00E90867" w:rsidP="00E90867"/>
    <w:p w:rsidR="00E90867" w:rsidRDefault="00E90867" w:rsidP="006F238D">
      <w:pPr>
        <w:jc w:val="both"/>
      </w:pPr>
      <w:r>
        <w:t>Il/</w:t>
      </w:r>
      <w:proofErr w:type="spellStart"/>
      <w:r>
        <w:t>a</w:t>
      </w:r>
      <w:proofErr w:type="spellEnd"/>
      <w:r>
        <w:t xml:space="preserve"> sottoscritto/a………………………………………………nato/a   a……………………………</w:t>
      </w:r>
      <w:proofErr w:type="gramStart"/>
      <w:r>
        <w:t>…….</w:t>
      </w:r>
      <w:proofErr w:type="gramEnd"/>
      <w:r>
        <w:t>il………../………/……residente in…………………………….prov…………Via…………………...…….n………..C.F………………………………………cittadino/a italiano/a (oppure)……………………………………………(</w:t>
      </w:r>
      <w:r w:rsidRPr="00E90867">
        <w:rPr>
          <w:i/>
        </w:rPr>
        <w:t>per i cittadini dell’Unione Europea)</w:t>
      </w:r>
      <w:r>
        <w:t>, oppure…………………e in possesso di regolare permesso di soggiorno, rilasciato da……………………………………………….il……………….con scadenza prevista per il …………………………(</w:t>
      </w:r>
      <w:r w:rsidRPr="00E90867">
        <w:rPr>
          <w:i/>
        </w:rPr>
        <w:t>per i cittadini extra UE)</w:t>
      </w:r>
      <w:r>
        <w:t>; presa visione de</w:t>
      </w:r>
      <w:r w:rsidR="007B1DBD">
        <w:t>l</w:t>
      </w:r>
      <w:r>
        <w:t xml:space="preserve"> bando d’asta pubblica per la vendita di immobili </w:t>
      </w:r>
      <w:r w:rsidRPr="007B1DBD">
        <w:rPr>
          <w:b/>
        </w:rPr>
        <w:t>IN NUDA PROPRIETA’</w:t>
      </w:r>
      <w:r w:rsidR="007B1DBD" w:rsidRPr="007B1DBD">
        <w:rPr>
          <w:b/>
        </w:rPr>
        <w:t xml:space="preserve"> (100%)</w:t>
      </w:r>
      <w:r w:rsidR="006F238D">
        <w:t xml:space="preserve">, </w:t>
      </w:r>
      <w:r w:rsidRPr="006F238D">
        <w:rPr>
          <w:u w:val="single"/>
        </w:rPr>
        <w:t>ai sensi</w:t>
      </w:r>
      <w:r w:rsidR="007B1DBD" w:rsidRPr="006F238D">
        <w:rPr>
          <w:u w:val="single"/>
        </w:rPr>
        <w:t xml:space="preserve"> </w:t>
      </w:r>
      <w:r w:rsidRPr="006F238D">
        <w:rPr>
          <w:u w:val="single"/>
        </w:rPr>
        <w:t xml:space="preserve">degli articoli 46 e 47 del DPR 445/2000 </w:t>
      </w:r>
      <w:proofErr w:type="spellStart"/>
      <w:r w:rsidRPr="006F238D">
        <w:rPr>
          <w:u w:val="single"/>
        </w:rPr>
        <w:t>s.m.i.</w:t>
      </w:r>
      <w:proofErr w:type="spellEnd"/>
      <w:r w:rsidRPr="006F238D">
        <w:rPr>
          <w:u w:val="single"/>
        </w:rPr>
        <w:t>, consapevole che la dichiarazione mendace o contenente dati non rispondenti a verità comporta l’applicazione delle sanzioni penali previste dall’art. 76 dello stesso DPR 445/2000</w:t>
      </w:r>
    </w:p>
    <w:p w:rsidR="00E90867" w:rsidRPr="00B75ABD" w:rsidRDefault="00E90867" w:rsidP="00E90867">
      <w:pPr>
        <w:jc w:val="center"/>
        <w:rPr>
          <w:b/>
        </w:rPr>
      </w:pPr>
      <w:r w:rsidRPr="00B75ABD">
        <w:rPr>
          <w:b/>
        </w:rPr>
        <w:t>CHIEDE</w:t>
      </w:r>
    </w:p>
    <w:p w:rsidR="00E90867" w:rsidRDefault="00E90867" w:rsidP="007A05F7">
      <w:pPr>
        <w:spacing w:line="276" w:lineRule="auto"/>
        <w:jc w:val="both"/>
        <w:rPr>
          <w:rFonts w:ascii="Gill Sans MT" w:eastAsiaTheme="minorEastAsia" w:hAnsi="Gill Sans MT" w:cs="Arial"/>
          <w:b/>
        </w:rPr>
      </w:pPr>
      <w:r>
        <w:t>Di partecipare alla procedura d’asta per l’acquisto</w:t>
      </w:r>
      <w:r w:rsidR="007A05F7">
        <w:t xml:space="preserve">, </w:t>
      </w:r>
      <w:r w:rsidR="007A05F7" w:rsidRPr="00157EDC">
        <w:rPr>
          <w:rFonts w:ascii="Gill Sans MT" w:hAnsi="Gill Sans MT"/>
          <w:b/>
          <w:bCs/>
          <w:u w:val="single"/>
        </w:rPr>
        <w:t>a lotto unico</w:t>
      </w:r>
      <w:r w:rsidR="007A05F7" w:rsidRPr="00157EDC">
        <w:rPr>
          <w:rFonts w:ascii="Gill Sans MT" w:hAnsi="Gill Sans MT"/>
          <w:b/>
          <w:bCs/>
        </w:rPr>
        <w:t>,</w:t>
      </w:r>
      <w:r>
        <w:t xml:space="preserve"> </w:t>
      </w:r>
      <w:r w:rsidRPr="00157EDC">
        <w:rPr>
          <w:rFonts w:ascii="Gill Sans MT" w:eastAsiaTheme="minorEastAsia" w:hAnsi="Gill Sans MT" w:cs="Arial"/>
          <w:b/>
        </w:rPr>
        <w:t xml:space="preserve">DI BENI IMMOBILI </w:t>
      </w:r>
      <w:r w:rsidR="009A3A42">
        <w:rPr>
          <w:rFonts w:ascii="Gill Sans MT" w:eastAsiaTheme="minorEastAsia" w:hAnsi="Gill Sans MT" w:cs="Arial"/>
          <w:b/>
        </w:rPr>
        <w:t xml:space="preserve">SITI </w:t>
      </w:r>
      <w:r w:rsidRPr="00157EDC">
        <w:rPr>
          <w:rFonts w:ascii="Gill Sans MT" w:eastAsiaTheme="minorEastAsia" w:hAnsi="Gill Sans MT" w:cs="Arial"/>
          <w:b/>
        </w:rPr>
        <w:t>IN CERNOBBIO</w:t>
      </w:r>
      <w:r>
        <w:rPr>
          <w:rFonts w:ascii="Gill Sans MT" w:eastAsiaTheme="minorEastAsia" w:hAnsi="Gill Sans MT" w:cs="Arial"/>
          <w:b/>
        </w:rPr>
        <w:t>, ossia:</w:t>
      </w:r>
    </w:p>
    <w:p w:rsidR="00E90867" w:rsidRPr="00157EDC" w:rsidRDefault="00E90867" w:rsidP="00E90867">
      <w:pPr>
        <w:pStyle w:val="NormaleWeb"/>
        <w:numPr>
          <w:ilvl w:val="0"/>
          <w:numId w:val="2"/>
        </w:numPr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>N. 1 fabbricato residenziale cielo-terra, oltre a parco residenziale, ubicato in Cernobbi</w:t>
      </w:r>
      <w:r w:rsidR="009A3A42">
        <w:rPr>
          <w:rFonts w:ascii="Gill Sans MT" w:hAnsi="Gill Sans MT"/>
          <w:b/>
          <w:bCs/>
          <w:lang w:eastAsia="en-US"/>
        </w:rPr>
        <w:t>o, a valle della strada di via D</w:t>
      </w:r>
      <w:r w:rsidRPr="00157EDC">
        <w:rPr>
          <w:rFonts w:ascii="Gill Sans MT" w:hAnsi="Gill Sans MT"/>
          <w:b/>
          <w:bCs/>
          <w:lang w:eastAsia="en-US"/>
        </w:rPr>
        <w:t xml:space="preserve">on </w:t>
      </w:r>
      <w:proofErr w:type="spellStart"/>
      <w:r w:rsidR="009A3A42">
        <w:rPr>
          <w:rFonts w:ascii="Gill Sans MT" w:hAnsi="Gill Sans MT"/>
          <w:b/>
          <w:bCs/>
          <w:lang w:eastAsia="en-US"/>
        </w:rPr>
        <w:t>M</w:t>
      </w:r>
      <w:r w:rsidRPr="00157EDC">
        <w:rPr>
          <w:rFonts w:ascii="Gill Sans MT" w:hAnsi="Gill Sans MT"/>
          <w:b/>
          <w:bCs/>
          <w:lang w:eastAsia="en-US"/>
        </w:rPr>
        <w:t>inzoni</w:t>
      </w:r>
      <w:proofErr w:type="spellEnd"/>
      <w:r w:rsidRPr="00157EDC">
        <w:rPr>
          <w:rFonts w:ascii="Gill Sans MT" w:hAnsi="Gill Sans MT"/>
          <w:b/>
          <w:bCs/>
          <w:lang w:eastAsia="en-US"/>
        </w:rPr>
        <w:t>, cos</w:t>
      </w:r>
      <w:r w:rsidR="009A3A42">
        <w:rPr>
          <w:rFonts w:ascii="Gill Sans MT" w:hAnsi="Gill Sans MT"/>
          <w:b/>
          <w:bCs/>
          <w:lang w:eastAsia="en-US"/>
        </w:rPr>
        <w:t>ì</w:t>
      </w:r>
      <w:r w:rsidRPr="00157EDC">
        <w:rPr>
          <w:rFonts w:ascii="Gill Sans MT" w:hAnsi="Gill Sans MT"/>
          <w:b/>
          <w:bCs/>
          <w:lang w:eastAsia="en-US"/>
        </w:rPr>
        <w:t xml:space="preserve"> identificato:</w:t>
      </w:r>
    </w:p>
    <w:p w:rsidR="00E90867" w:rsidRPr="00157EDC" w:rsidRDefault="00E90867" w:rsidP="00E90867">
      <w:pPr>
        <w:pStyle w:val="NormaleWeb"/>
        <w:numPr>
          <w:ilvl w:val="0"/>
          <w:numId w:val="1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C.T sez. B (piazza Santo Stefano),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fg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 9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mapp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. 1354 (E.U.). </w:t>
      </w:r>
      <w:r w:rsidRPr="00157EDC">
        <w:rPr>
          <w:rFonts w:ascii="Gill Sans MT" w:hAnsi="Gill Sans MT"/>
          <w:bCs/>
          <w:lang w:eastAsia="en-US"/>
        </w:rPr>
        <w:t xml:space="preserve"> </w:t>
      </w:r>
    </w:p>
    <w:p w:rsidR="00E90867" w:rsidRPr="00157EDC" w:rsidRDefault="00E90867" w:rsidP="00E90867">
      <w:pPr>
        <w:pStyle w:val="NormaleWeb"/>
        <w:numPr>
          <w:ilvl w:val="0"/>
          <w:numId w:val="1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C.T sez. B (piazza Santo Stefano),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fg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 9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mapp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. 1352 (E.U.). </w:t>
      </w:r>
      <w:r w:rsidRPr="00157EDC">
        <w:rPr>
          <w:rFonts w:ascii="Gill Sans MT" w:hAnsi="Gill Sans MT"/>
          <w:bCs/>
          <w:lang w:eastAsia="en-US"/>
        </w:rPr>
        <w:t xml:space="preserve"> </w:t>
      </w:r>
    </w:p>
    <w:p w:rsidR="00E90867" w:rsidRPr="00157EDC" w:rsidRDefault="00E90867" w:rsidP="00E90867">
      <w:pPr>
        <w:pStyle w:val="NormaleWeb"/>
        <w:numPr>
          <w:ilvl w:val="0"/>
          <w:numId w:val="1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C.T sez. B (piazza Santo Stefano),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fg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 9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mapp</w:t>
      </w:r>
      <w:proofErr w:type="spellEnd"/>
      <w:r w:rsidRPr="00157EDC">
        <w:rPr>
          <w:rFonts w:ascii="Gill Sans MT" w:hAnsi="Gill Sans MT"/>
          <w:b/>
          <w:bCs/>
          <w:lang w:eastAsia="en-US"/>
        </w:rPr>
        <w:t>. 852 (prato)</w:t>
      </w:r>
    </w:p>
    <w:p w:rsidR="00E90867" w:rsidRPr="00157EDC" w:rsidRDefault="00E90867" w:rsidP="00E90867">
      <w:pPr>
        <w:pStyle w:val="NormaleWeb"/>
        <w:numPr>
          <w:ilvl w:val="0"/>
          <w:numId w:val="1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C.F.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fg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 PIA/6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mapp</w:t>
      </w:r>
      <w:proofErr w:type="spellEnd"/>
      <w:r w:rsidRPr="00157EDC">
        <w:rPr>
          <w:rFonts w:ascii="Gill Sans MT" w:hAnsi="Gill Sans MT"/>
          <w:b/>
          <w:bCs/>
          <w:lang w:eastAsia="en-US"/>
        </w:rPr>
        <w:t>. 1354 sub 1 (A/2)</w:t>
      </w:r>
    </w:p>
    <w:p w:rsidR="00E90867" w:rsidRPr="00157EDC" w:rsidRDefault="00E90867" w:rsidP="00E90867">
      <w:pPr>
        <w:pStyle w:val="NormaleWeb"/>
        <w:numPr>
          <w:ilvl w:val="0"/>
          <w:numId w:val="1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C.F.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fg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 PIA/6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mapp</w:t>
      </w:r>
      <w:proofErr w:type="spellEnd"/>
      <w:r w:rsidRPr="00157EDC">
        <w:rPr>
          <w:rFonts w:ascii="Gill Sans MT" w:hAnsi="Gill Sans MT"/>
          <w:b/>
          <w:bCs/>
          <w:lang w:eastAsia="en-US"/>
        </w:rPr>
        <w:t>. 1352 sub 1 (A/2)</w:t>
      </w:r>
    </w:p>
    <w:p w:rsidR="00E90867" w:rsidRPr="00157EDC" w:rsidRDefault="00E90867" w:rsidP="00E90867">
      <w:pPr>
        <w:pStyle w:val="NormaleWeb"/>
        <w:numPr>
          <w:ilvl w:val="0"/>
          <w:numId w:val="2"/>
        </w:numPr>
        <w:jc w:val="both"/>
        <w:rPr>
          <w:rFonts w:ascii="Gill Sans MT" w:hAnsi="Gill Sans MT"/>
          <w:b/>
          <w:bCs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N. 1 tettoia in corpo staccato, ubicata a monte di strada Don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Minzoni</w:t>
      </w:r>
      <w:proofErr w:type="spellEnd"/>
      <w:r w:rsidRPr="00157EDC">
        <w:rPr>
          <w:rFonts w:ascii="Gill Sans MT" w:hAnsi="Gill Sans MT"/>
          <w:b/>
          <w:bCs/>
          <w:lang w:eastAsia="en-US"/>
        </w:rPr>
        <w:t>, così identificata:</w:t>
      </w:r>
    </w:p>
    <w:p w:rsidR="00E90867" w:rsidRPr="00157EDC" w:rsidRDefault="00E90867" w:rsidP="00E90867">
      <w:pPr>
        <w:pStyle w:val="NormaleWeb"/>
        <w:numPr>
          <w:ilvl w:val="0"/>
          <w:numId w:val="1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C.T sez. B (piazza Santo Stefano),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fg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 9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mapp</w:t>
      </w:r>
      <w:proofErr w:type="spellEnd"/>
      <w:r w:rsidRPr="00157EDC">
        <w:rPr>
          <w:rFonts w:ascii="Gill Sans MT" w:hAnsi="Gill Sans MT"/>
          <w:b/>
          <w:bCs/>
          <w:lang w:eastAsia="en-US"/>
        </w:rPr>
        <w:t>. 3533 (E.U.)</w:t>
      </w:r>
    </w:p>
    <w:p w:rsidR="00E90867" w:rsidRPr="00157EDC" w:rsidRDefault="00E90867" w:rsidP="00E90867">
      <w:pPr>
        <w:pStyle w:val="NormaleWeb"/>
        <w:numPr>
          <w:ilvl w:val="0"/>
          <w:numId w:val="1"/>
        </w:numPr>
        <w:ind w:left="1418"/>
        <w:jc w:val="both"/>
        <w:rPr>
          <w:rFonts w:ascii="Gill Sans MT" w:hAnsi="Gill Sans MT"/>
          <w:b/>
          <w:bCs/>
          <w:u w:val="single"/>
          <w:lang w:eastAsia="en-US"/>
        </w:rPr>
      </w:pPr>
      <w:r w:rsidRPr="00157EDC">
        <w:rPr>
          <w:rFonts w:ascii="Gill Sans MT" w:hAnsi="Gill Sans MT"/>
          <w:b/>
          <w:bCs/>
          <w:lang w:eastAsia="en-US"/>
        </w:rPr>
        <w:t xml:space="preserve">C.F.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fg</w:t>
      </w:r>
      <w:proofErr w:type="spellEnd"/>
      <w:r w:rsidRPr="00157EDC">
        <w:rPr>
          <w:rFonts w:ascii="Gill Sans MT" w:hAnsi="Gill Sans MT"/>
          <w:b/>
          <w:bCs/>
          <w:lang w:eastAsia="en-US"/>
        </w:rPr>
        <w:t xml:space="preserve"> PIA/6 </w:t>
      </w:r>
      <w:proofErr w:type="spellStart"/>
      <w:r w:rsidRPr="00157EDC">
        <w:rPr>
          <w:rFonts w:ascii="Gill Sans MT" w:hAnsi="Gill Sans MT"/>
          <w:b/>
          <w:bCs/>
          <w:lang w:eastAsia="en-US"/>
        </w:rPr>
        <w:t>mapp</w:t>
      </w:r>
      <w:proofErr w:type="spellEnd"/>
      <w:r w:rsidRPr="00157EDC">
        <w:rPr>
          <w:rFonts w:ascii="Gill Sans MT" w:hAnsi="Gill Sans MT"/>
          <w:b/>
          <w:bCs/>
          <w:lang w:eastAsia="en-US"/>
        </w:rPr>
        <w:t>. 2413 sub 4 (C/7)</w:t>
      </w:r>
    </w:p>
    <w:p w:rsidR="00E90867" w:rsidRPr="00E90867" w:rsidRDefault="00E90867" w:rsidP="00E90867">
      <w:pPr>
        <w:spacing w:line="276" w:lineRule="auto"/>
        <w:rPr>
          <w:rFonts w:ascii="Gill Sans MT" w:eastAsiaTheme="minorEastAsia" w:hAnsi="Gill Sans MT" w:cs="Arial"/>
        </w:rPr>
      </w:pPr>
    </w:p>
    <w:p w:rsidR="00E90867" w:rsidRPr="009A3A42" w:rsidRDefault="00E1128F" w:rsidP="00E1128F">
      <w:pPr>
        <w:jc w:val="center"/>
        <w:rPr>
          <w:b/>
        </w:rPr>
      </w:pPr>
      <w:r w:rsidRPr="009A3A42">
        <w:rPr>
          <w:b/>
        </w:rPr>
        <w:t>A TAL FINE DICHIARA DI PARTECIPARE ALL’ASTA PUBBLICA</w:t>
      </w:r>
      <w:r w:rsidR="009A3A42">
        <w:rPr>
          <w:b/>
        </w:rPr>
        <w:t xml:space="preserve"> (barrare la voce di interesse)</w:t>
      </w:r>
      <w:r w:rsidRPr="009A3A42">
        <w:rPr>
          <w:b/>
        </w:rPr>
        <w:t>:</w:t>
      </w:r>
    </w:p>
    <w:p w:rsidR="00E1128F" w:rsidRDefault="00E1128F" w:rsidP="00E1128F">
      <w:pPr>
        <w:pStyle w:val="Paragrafoelenco"/>
        <w:numPr>
          <w:ilvl w:val="0"/>
          <w:numId w:val="3"/>
        </w:numPr>
      </w:pPr>
      <w:r>
        <w:t>Per conto e nell’interesse proprio</w:t>
      </w:r>
    </w:p>
    <w:p w:rsidR="00E1128F" w:rsidRDefault="00E1128F" w:rsidP="00E1128F">
      <w:pPr>
        <w:pStyle w:val="Paragrafoelenco"/>
        <w:numPr>
          <w:ilvl w:val="0"/>
          <w:numId w:val="3"/>
        </w:numPr>
        <w:jc w:val="both"/>
      </w:pPr>
      <w:r>
        <w:t>Per persona da nominare</w:t>
      </w:r>
    </w:p>
    <w:p w:rsidR="00E1128F" w:rsidRPr="00B75ABD" w:rsidRDefault="00E1128F" w:rsidP="00E1128F">
      <w:pPr>
        <w:pStyle w:val="Paragrafoelenco"/>
        <w:numPr>
          <w:ilvl w:val="0"/>
          <w:numId w:val="3"/>
        </w:numPr>
        <w:jc w:val="both"/>
        <w:rPr>
          <w:i/>
        </w:rPr>
      </w:pPr>
      <w:r>
        <w:t>In qualità di procuratore</w:t>
      </w:r>
      <w:r w:rsidR="009A3A42">
        <w:t xml:space="preserve"> </w:t>
      </w:r>
      <w:r w:rsidR="009A3A42" w:rsidRPr="009A3A42">
        <w:rPr>
          <w:i/>
        </w:rPr>
        <w:t>(barrare la voce di interesse)</w:t>
      </w:r>
      <w:r>
        <w:t xml:space="preserve"> </w:t>
      </w:r>
      <w:proofErr w:type="gramStart"/>
      <w:r>
        <w:t>(</w:t>
      </w:r>
      <w:r w:rsidR="009A3A42">
        <w:t xml:space="preserve"> )</w:t>
      </w:r>
      <w:proofErr w:type="gramEnd"/>
      <w:r w:rsidR="009A3A42">
        <w:t xml:space="preserve"> generale  ( </w:t>
      </w:r>
      <w:r>
        <w:t>) speciale  di………………………………………………………</w:t>
      </w:r>
      <w:r w:rsidR="00B75ABD">
        <w:t xml:space="preserve">  </w:t>
      </w:r>
      <w:r w:rsidRPr="00B75ABD">
        <w:rPr>
          <w:i/>
        </w:rPr>
        <w:t>(specificare i dati della persona fisica o giuridica e allegare la procura generale/speciale)</w:t>
      </w:r>
    </w:p>
    <w:p w:rsidR="00E1128F" w:rsidRDefault="00E1128F" w:rsidP="00E1128F">
      <w:pPr>
        <w:pStyle w:val="Paragrafoelenco"/>
        <w:numPr>
          <w:ilvl w:val="0"/>
          <w:numId w:val="3"/>
        </w:numPr>
        <w:jc w:val="both"/>
      </w:pPr>
      <w:r>
        <w:t>In qualità di legale rappresentante della…………………………………………………………</w:t>
      </w:r>
      <w:proofErr w:type="gramStart"/>
      <w:r>
        <w:t>…….</w:t>
      </w:r>
      <w:proofErr w:type="gramEnd"/>
      <w:r>
        <w:t xml:space="preserve">.con sede in……………………………Via……………………………………….CF…………………….P.IVA………………..n. </w:t>
      </w:r>
      <w:r>
        <w:lastRenderedPageBreak/>
        <w:t>tel……………………………………………………….email…………………………………………………PEC……………………………………………………………</w:t>
      </w:r>
    </w:p>
    <w:p w:rsidR="00E1128F" w:rsidRPr="00B32D3B" w:rsidRDefault="00E1128F" w:rsidP="00E1128F">
      <w:pPr>
        <w:jc w:val="center"/>
        <w:rPr>
          <w:b/>
        </w:rPr>
      </w:pPr>
      <w:r w:rsidRPr="00B32D3B">
        <w:rPr>
          <w:b/>
        </w:rPr>
        <w:t>E DICHIARA ALTRESI’</w:t>
      </w:r>
    </w:p>
    <w:p w:rsidR="00E1128F" w:rsidRDefault="00E1128F" w:rsidP="00C145BA">
      <w:pPr>
        <w:pStyle w:val="Paragrafoelenco"/>
        <w:numPr>
          <w:ilvl w:val="0"/>
          <w:numId w:val="4"/>
        </w:numPr>
        <w:jc w:val="both"/>
      </w:pPr>
      <w:r w:rsidRPr="00B75ABD">
        <w:rPr>
          <w:i/>
        </w:rPr>
        <w:t>(nel caso il concorrente sia una persona fisica)</w:t>
      </w:r>
      <w:r>
        <w:t xml:space="preserve"> di possedere piena e completa capacità di agire </w:t>
      </w:r>
      <w:r w:rsidRPr="00B75ABD">
        <w:rPr>
          <w:i/>
        </w:rPr>
        <w:t>(oppure, nel caso in cui il concorrente sia una persona giuridica)</w:t>
      </w:r>
      <w:r>
        <w:t xml:space="preserve"> di essere munito dei necessari poteri per impegnare la società secondo quanto previsto nella normativa vigente;</w:t>
      </w:r>
    </w:p>
    <w:p w:rsidR="009A3A42" w:rsidRDefault="009A3A42" w:rsidP="009A3A42">
      <w:pPr>
        <w:pStyle w:val="Paragrafoelenco"/>
        <w:jc w:val="both"/>
      </w:pPr>
    </w:p>
    <w:p w:rsidR="00E1128F" w:rsidRDefault="00E1128F" w:rsidP="00B32D3B">
      <w:pPr>
        <w:pStyle w:val="Paragrafoelenco"/>
        <w:numPr>
          <w:ilvl w:val="0"/>
          <w:numId w:val="4"/>
        </w:numPr>
        <w:jc w:val="both"/>
      </w:pPr>
      <w:r w:rsidRPr="00B75ABD">
        <w:rPr>
          <w:i/>
        </w:rPr>
        <w:t>(solo nel caso in cui il concorrente sia una persona giuridica)</w:t>
      </w:r>
      <w:r>
        <w:t xml:space="preserve"> che l’impresa, nei 5 anni precedenti la pubblicazione del bando, non è stata messa in stato di liquidazione, fallimento, concordato preventivo o amministrazione controllata o sottoposta a procedura concorsuali o a qualunque altra procedura che denoti lo stato di insolvenza o la cessazione dell’attività e che non è attualmente in corso alcuna delle suddette procedure;</w:t>
      </w:r>
    </w:p>
    <w:p w:rsidR="009A3A42" w:rsidRDefault="009A3A42" w:rsidP="009A3A42">
      <w:pPr>
        <w:pStyle w:val="Paragrafoelenco"/>
      </w:pPr>
    </w:p>
    <w:p w:rsidR="009A3A42" w:rsidRDefault="009A3A42" w:rsidP="009A3A42">
      <w:pPr>
        <w:pStyle w:val="Paragrafoelenco"/>
        <w:jc w:val="both"/>
      </w:pPr>
    </w:p>
    <w:p w:rsidR="00E1128F" w:rsidRDefault="00E1128F" w:rsidP="00B32D3B">
      <w:pPr>
        <w:pStyle w:val="Paragrafoelenco"/>
        <w:numPr>
          <w:ilvl w:val="0"/>
          <w:numId w:val="4"/>
        </w:numPr>
        <w:jc w:val="both"/>
      </w:pPr>
      <w:r w:rsidRPr="00B75ABD">
        <w:rPr>
          <w:i/>
        </w:rPr>
        <w:t>(solo nel caso in cui il concorrente sia una persona giuridica)</w:t>
      </w:r>
      <w:r>
        <w:t xml:space="preserve"> che l’impresa………………………………………………………</w:t>
      </w:r>
      <w:proofErr w:type="gramStart"/>
      <w:r>
        <w:t>…….</w:t>
      </w:r>
      <w:proofErr w:type="gramEnd"/>
      <w:r>
        <w:t>.è iscritta nella sezione</w:t>
      </w:r>
      <w:r w:rsidR="00B75ABD">
        <w:t xml:space="preserve"> </w:t>
      </w:r>
      <w:r w:rsidR="00B75ABD" w:rsidRPr="00B75ABD">
        <w:rPr>
          <w:i/>
        </w:rPr>
        <w:t>(barrare voce)</w:t>
      </w:r>
      <w:r>
        <w:t xml:space="preserve"> (  ) ordinaria  ( ) speciale del Registro Imprese presso la C.C.I.A.A. di…………………………………………al n……………..in data……………………per la seguente attività:……………………………………………………………………………….</w:t>
      </w:r>
    </w:p>
    <w:p w:rsidR="009A3A42" w:rsidRDefault="009A3A42" w:rsidP="009A3A42">
      <w:pPr>
        <w:pStyle w:val="Paragrafoelenco"/>
        <w:jc w:val="both"/>
      </w:pPr>
    </w:p>
    <w:p w:rsidR="00E1128F" w:rsidRDefault="00E1128F" w:rsidP="00B32D3B">
      <w:pPr>
        <w:pStyle w:val="Paragrafoelenco"/>
        <w:numPr>
          <w:ilvl w:val="0"/>
          <w:numId w:val="4"/>
        </w:numPr>
        <w:jc w:val="both"/>
      </w:pPr>
      <w:r>
        <w:t xml:space="preserve">Di essere in regola con le disposizioni relative alla normativa antimafia ed ai tentativi di infiltrazione mafiosa di cui al d. </w:t>
      </w:r>
      <w:proofErr w:type="spellStart"/>
      <w:r>
        <w:t>lgs</w:t>
      </w:r>
      <w:proofErr w:type="spellEnd"/>
      <w:r>
        <w:t>. 6/9/2011 n. 159;</w:t>
      </w:r>
    </w:p>
    <w:p w:rsidR="009A3A42" w:rsidRDefault="009A3A42" w:rsidP="009A3A42">
      <w:pPr>
        <w:pStyle w:val="Paragrafoelenco"/>
      </w:pPr>
    </w:p>
    <w:p w:rsidR="009A3A42" w:rsidRDefault="009A3A42" w:rsidP="009A3A42">
      <w:pPr>
        <w:pStyle w:val="Paragrafoelenco"/>
        <w:jc w:val="both"/>
      </w:pPr>
    </w:p>
    <w:p w:rsidR="00C145BA" w:rsidRDefault="00C145BA" w:rsidP="00B32D3B">
      <w:pPr>
        <w:pStyle w:val="Paragrafoelenco"/>
        <w:numPr>
          <w:ilvl w:val="0"/>
          <w:numId w:val="4"/>
        </w:numPr>
        <w:jc w:val="both"/>
      </w:pPr>
      <w:r w:rsidRPr="00B75ABD">
        <w:rPr>
          <w:i/>
        </w:rPr>
        <w:t xml:space="preserve">(solo nel caso in cui il concorrente sia una persona giuridica) </w:t>
      </w:r>
      <w:r>
        <w:t xml:space="preserve">di non essere destinataria di provvedimenti giudiziari che applicano le sanzioni amministrative di cui al d. </w:t>
      </w:r>
      <w:proofErr w:type="spellStart"/>
      <w:r>
        <w:t>lgs</w:t>
      </w:r>
      <w:proofErr w:type="spellEnd"/>
      <w:r>
        <w:t>. 231/2001;</w:t>
      </w:r>
    </w:p>
    <w:p w:rsidR="009A3A42" w:rsidRDefault="009A3A42" w:rsidP="009A3A42">
      <w:pPr>
        <w:pStyle w:val="Paragrafoelenco"/>
        <w:jc w:val="both"/>
      </w:pPr>
    </w:p>
    <w:p w:rsidR="00C145BA" w:rsidRDefault="00C145BA" w:rsidP="00B32D3B">
      <w:pPr>
        <w:pStyle w:val="Paragrafoelenco"/>
        <w:numPr>
          <w:ilvl w:val="0"/>
          <w:numId w:val="4"/>
        </w:numPr>
        <w:jc w:val="both"/>
      </w:pPr>
      <w:r>
        <w:t xml:space="preserve">Che </w:t>
      </w:r>
      <w:r w:rsidRPr="00B75ABD">
        <w:rPr>
          <w:i/>
        </w:rPr>
        <w:t>(nel caso di persona fisica o giuridica)</w:t>
      </w:r>
      <w:r>
        <w:t xml:space="preserve"> a carico dell’offerente </w:t>
      </w:r>
      <w:r w:rsidR="00FD5232">
        <w:t xml:space="preserve">o </w:t>
      </w:r>
      <w:r w:rsidR="00FD5232" w:rsidRPr="00B75ABD">
        <w:rPr>
          <w:i/>
        </w:rPr>
        <w:t xml:space="preserve">(nel caso di persona giuridica, società o altri Enti) </w:t>
      </w:r>
      <w:r w:rsidR="00FD5232">
        <w:t xml:space="preserve">a carico dei legali rappresentanti e degli amministratori muniti di rappresentanza e comunque dei soggetti di cui all’art. 94 comma 3 del d. </w:t>
      </w:r>
      <w:proofErr w:type="spellStart"/>
      <w:r w:rsidR="00FD5232">
        <w:t>lgs</w:t>
      </w:r>
      <w:proofErr w:type="spellEnd"/>
      <w:r w:rsidR="00FD5232">
        <w:t xml:space="preserve">. 36/23 non è stata pronunciata </w:t>
      </w:r>
      <w:proofErr w:type="gramStart"/>
      <w:r w:rsidR="00FD5232">
        <w:t>alcuna  condanna</w:t>
      </w:r>
      <w:proofErr w:type="gramEnd"/>
      <w:r w:rsidR="00FD5232">
        <w:t xml:space="preserve"> con sentenza definitiva o decreto penale di condanna divenuto irrevocabile o sentenza di applicazione della pena su richiesta ai sensi dell’art. 444 c.p.p., per qualsiasi reato che incida sulla moralità professionale o per i reati di cui alle lettere da a) ad h) dell’art. 94 comma 1 del d. </w:t>
      </w:r>
      <w:proofErr w:type="spellStart"/>
      <w:r w:rsidR="00FD5232">
        <w:t>lgs</w:t>
      </w:r>
      <w:proofErr w:type="spellEnd"/>
      <w:r w:rsidR="00FD5232">
        <w:t xml:space="preserve">. 36/23. La Fondazione Besta si riserva l’applicazione dell’art. 95 del d. </w:t>
      </w:r>
      <w:proofErr w:type="spellStart"/>
      <w:r w:rsidR="00FD5232">
        <w:t>lgs</w:t>
      </w:r>
      <w:proofErr w:type="spellEnd"/>
      <w:r w:rsidR="00FD5232">
        <w:t>. 36/23 relativo alle “Cause di esclusione non automatica”</w:t>
      </w:r>
    </w:p>
    <w:p w:rsidR="009A3A42" w:rsidRDefault="009A3A42" w:rsidP="009A3A42">
      <w:pPr>
        <w:pStyle w:val="Paragrafoelenco"/>
      </w:pPr>
    </w:p>
    <w:p w:rsidR="009A3A42" w:rsidRDefault="009A3A42" w:rsidP="009A3A42">
      <w:pPr>
        <w:pStyle w:val="Paragrafoelenco"/>
        <w:jc w:val="both"/>
      </w:pPr>
    </w:p>
    <w:p w:rsidR="00FD5232" w:rsidRDefault="00FD5232" w:rsidP="00B32D3B">
      <w:pPr>
        <w:pStyle w:val="Paragrafoelenco"/>
        <w:numPr>
          <w:ilvl w:val="0"/>
          <w:numId w:val="4"/>
        </w:numPr>
        <w:jc w:val="both"/>
      </w:pPr>
      <w:r>
        <w:t xml:space="preserve">Che </w:t>
      </w:r>
      <w:r w:rsidRPr="00B75ABD">
        <w:rPr>
          <w:i/>
        </w:rPr>
        <w:t>(nel caso di persona fisica o giuridica)</w:t>
      </w:r>
      <w:r>
        <w:t xml:space="preserve"> a carico dell’offerente o </w:t>
      </w:r>
      <w:r w:rsidRPr="00B75ABD">
        <w:rPr>
          <w:i/>
        </w:rPr>
        <w:t>(nel caso di persona giuridica, società o altri Enti)</w:t>
      </w:r>
      <w:r>
        <w:t xml:space="preserve"> a carico dei legali rappresentanti e degli amministratori muniti di rappresentanza e comunque dei soggetti di cui all’art. 94 comma 3 del d. </w:t>
      </w:r>
      <w:proofErr w:type="spellStart"/>
      <w:r>
        <w:t>lgs</w:t>
      </w:r>
      <w:proofErr w:type="spellEnd"/>
      <w:r>
        <w:t xml:space="preserve">. 36/23 non è stata pronunciata alcuna condanna con sentenza passata in giudicato per reati per i quali è prevista l’applicazione della pena accessoria dell’incapacità a contrattare con la pubblica amministrazione e l’inesistenza di cause ostative di cui al Libro I, Titoli I, Capo II del d. </w:t>
      </w:r>
      <w:proofErr w:type="spellStart"/>
      <w:r>
        <w:t>lgs</w:t>
      </w:r>
      <w:proofErr w:type="spellEnd"/>
      <w:r>
        <w:t xml:space="preserve">. 159/2001, comportante gli </w:t>
      </w:r>
      <w:r w:rsidR="009A3A42">
        <w:t>effetti di cui all’art. 67 dello</w:t>
      </w:r>
      <w:r>
        <w:t xml:space="preserve"> stesso decreto;</w:t>
      </w:r>
    </w:p>
    <w:p w:rsidR="009A3A42" w:rsidRDefault="009A3A42" w:rsidP="009A3A42">
      <w:pPr>
        <w:pStyle w:val="Paragrafoelenco"/>
        <w:jc w:val="both"/>
      </w:pPr>
    </w:p>
    <w:p w:rsidR="00FD5232" w:rsidRDefault="00FD5232" w:rsidP="00B32D3B">
      <w:pPr>
        <w:pStyle w:val="Paragrafoelenco"/>
        <w:numPr>
          <w:ilvl w:val="0"/>
          <w:numId w:val="4"/>
        </w:numPr>
        <w:jc w:val="both"/>
      </w:pPr>
      <w:r>
        <w:t xml:space="preserve">Che </w:t>
      </w:r>
      <w:r w:rsidRPr="00B75ABD">
        <w:rPr>
          <w:i/>
        </w:rPr>
        <w:t>(nel caso di persona fisica o giuridica)</w:t>
      </w:r>
      <w:r>
        <w:t xml:space="preserve"> a carico dell’offerente</w:t>
      </w:r>
      <w:r w:rsidR="00691116">
        <w:t xml:space="preserve"> </w:t>
      </w:r>
      <w:r w:rsidR="00691116" w:rsidRPr="00B75ABD">
        <w:rPr>
          <w:i/>
        </w:rPr>
        <w:t>(selezionare la voce di interesse)</w:t>
      </w:r>
      <w:r>
        <w:t>:</w:t>
      </w:r>
    </w:p>
    <w:p w:rsidR="00FD5232" w:rsidRDefault="00FD5232" w:rsidP="00B32D3B">
      <w:pPr>
        <w:pStyle w:val="Paragrafoelenco"/>
        <w:numPr>
          <w:ilvl w:val="0"/>
          <w:numId w:val="5"/>
        </w:numPr>
        <w:jc w:val="both"/>
      </w:pPr>
      <w:r>
        <w:t>Non sono state commesse violazioni, definitivam</w:t>
      </w:r>
      <w:r w:rsidR="00691116">
        <w:t>e</w:t>
      </w:r>
      <w:r>
        <w:t>nte o non defin</w:t>
      </w:r>
      <w:r w:rsidR="006F238D">
        <w:t xml:space="preserve">itivamente accertate, rispetto </w:t>
      </w:r>
      <w:r>
        <w:t>a</w:t>
      </w:r>
      <w:r w:rsidR="006F238D">
        <w:t>l</w:t>
      </w:r>
      <w:r>
        <w:t xml:space="preserve"> pagamento di imposte e tasse, secondo la legislazione italiana o di altro Stato;</w:t>
      </w:r>
    </w:p>
    <w:p w:rsidR="00FD5232" w:rsidRDefault="00691116" w:rsidP="006F238D">
      <w:pPr>
        <w:pStyle w:val="Paragrafoelenco"/>
        <w:numPr>
          <w:ilvl w:val="0"/>
          <w:numId w:val="5"/>
        </w:numPr>
      </w:pPr>
      <w:r>
        <w:lastRenderedPageBreak/>
        <w:t xml:space="preserve">Pur avendo commesso violazioni gravi, definitivamente o non definitivamente accertate, rispetto agli obblighi di cui sopra, ha ottemperato ai suoi obblighi pagando e impegnandosi in modo vincolante a pagare le imposte o i contributi previdenziali dovuti, compresi eventuali interessi o multe, in data antecedente alla scadenza del termine per la presentazione dell’offerta, o che entro il predetto termine, il debito si è integralmente estinto. A tal fine, si indicano di seguito gli estremi di pagamento/assunzione di impegno vincolante al pagamento/estinzione </w:t>
      </w:r>
      <w:r w:rsidR="006F238D">
        <w:t xml:space="preserve">del </w:t>
      </w:r>
      <w:proofErr w:type="gramStart"/>
      <w:r w:rsidR="006F238D">
        <w:t>debito:</w:t>
      </w:r>
      <w:r>
        <w:t>…</w:t>
      </w:r>
      <w:proofErr w:type="gramEnd"/>
      <w:r>
        <w:t>……………………………………………</w:t>
      </w:r>
      <w:r w:rsidR="006F238D">
        <w:t>……….</w:t>
      </w:r>
    </w:p>
    <w:p w:rsidR="006F238D" w:rsidRDefault="006F238D" w:rsidP="006F238D">
      <w:pPr>
        <w:pStyle w:val="Paragrafoelenco"/>
        <w:ind w:left="1440"/>
        <w:jc w:val="both"/>
      </w:pPr>
    </w:p>
    <w:p w:rsidR="00691116" w:rsidRDefault="00691116" w:rsidP="00691116">
      <w:pPr>
        <w:pStyle w:val="Paragrafoelenco"/>
        <w:numPr>
          <w:ilvl w:val="0"/>
          <w:numId w:val="4"/>
        </w:numPr>
      </w:pPr>
      <w:r>
        <w:t>Di ben conoscere ed accettare, senza eccezioni o riserve, tutte le condizioni contenute nel bando e relativi allegati, avendone pienamente valutato gli effetti;</w:t>
      </w:r>
    </w:p>
    <w:p w:rsidR="009A3A42" w:rsidRDefault="009A3A42" w:rsidP="009A3A42">
      <w:pPr>
        <w:pStyle w:val="Paragrafoelenco"/>
      </w:pPr>
    </w:p>
    <w:p w:rsidR="00691116" w:rsidRDefault="00691116" w:rsidP="00B32D3B">
      <w:pPr>
        <w:pStyle w:val="Paragrafoelenco"/>
        <w:numPr>
          <w:ilvl w:val="0"/>
          <w:numId w:val="4"/>
        </w:numPr>
        <w:jc w:val="both"/>
      </w:pPr>
      <w:r>
        <w:t>Di autorizzare il trattamento dei dati personali ai sensi del Regolamento UE 679/16;</w:t>
      </w:r>
    </w:p>
    <w:p w:rsidR="009A3A42" w:rsidRDefault="009A3A42" w:rsidP="009A3A42">
      <w:pPr>
        <w:jc w:val="both"/>
      </w:pPr>
    </w:p>
    <w:p w:rsidR="00691116" w:rsidRDefault="00691116" w:rsidP="00B32D3B">
      <w:pPr>
        <w:pStyle w:val="Paragrafoelenco"/>
        <w:numPr>
          <w:ilvl w:val="0"/>
          <w:numId w:val="4"/>
        </w:numPr>
        <w:jc w:val="both"/>
      </w:pPr>
      <w:r>
        <w:t>Di</w:t>
      </w:r>
      <w:r w:rsidR="006F238D">
        <w:t>:</w:t>
      </w:r>
      <w:r>
        <w:t xml:space="preserve"> </w:t>
      </w:r>
      <w:r w:rsidR="006F238D" w:rsidRPr="006F238D">
        <w:rPr>
          <w:i/>
        </w:rPr>
        <w:t xml:space="preserve">(barrare la voce di </w:t>
      </w:r>
      <w:proofErr w:type="gramStart"/>
      <w:r w:rsidR="006F238D" w:rsidRPr="006F238D">
        <w:rPr>
          <w:i/>
        </w:rPr>
        <w:t>interesse)</w:t>
      </w:r>
      <w:r w:rsidRPr="006F238D">
        <w:rPr>
          <w:i/>
        </w:rPr>
        <w:t xml:space="preserve"> </w:t>
      </w:r>
      <w:r>
        <w:t xml:space="preserve"> (</w:t>
      </w:r>
      <w:proofErr w:type="gramEnd"/>
      <w:r>
        <w:t xml:space="preserve">  ) avere     (  ) non avere  preso visione dell’immobile per il quale presenta offerta</w:t>
      </w:r>
      <w:r w:rsidR="00B32D3B">
        <w:t>;</w:t>
      </w:r>
      <w:r>
        <w:t xml:space="preserve"> </w:t>
      </w:r>
    </w:p>
    <w:p w:rsidR="009A3A42" w:rsidRDefault="009A3A42" w:rsidP="009A3A42">
      <w:pPr>
        <w:jc w:val="both"/>
      </w:pPr>
    </w:p>
    <w:p w:rsidR="00691116" w:rsidRDefault="00691116" w:rsidP="00B32D3B">
      <w:pPr>
        <w:pStyle w:val="Paragrafoelenco"/>
        <w:numPr>
          <w:ilvl w:val="0"/>
          <w:numId w:val="4"/>
        </w:numPr>
        <w:jc w:val="both"/>
      </w:pPr>
      <w:r>
        <w:t>Di non avere controversie pendenti con la Fondazione IRCCS</w:t>
      </w:r>
      <w:r w:rsidR="006F238D">
        <w:t xml:space="preserve"> Carlo Besta</w:t>
      </w:r>
      <w:bookmarkStart w:id="0" w:name="_GoBack"/>
      <w:bookmarkEnd w:id="0"/>
      <w:r>
        <w:t>;</w:t>
      </w:r>
    </w:p>
    <w:p w:rsidR="009A3A42" w:rsidRDefault="009A3A42" w:rsidP="009A3A42">
      <w:pPr>
        <w:jc w:val="both"/>
      </w:pPr>
    </w:p>
    <w:p w:rsidR="00691116" w:rsidRDefault="00691116" w:rsidP="00B32D3B">
      <w:pPr>
        <w:pStyle w:val="Paragrafoelenco"/>
        <w:numPr>
          <w:ilvl w:val="0"/>
          <w:numId w:val="4"/>
        </w:numPr>
        <w:jc w:val="both"/>
      </w:pPr>
      <w:r>
        <w:t>Di essere consapevole che, qualora dopo la stipula del contratto fosse accertata la non veridicità del contenuto delle presenti dichiarazioni, il contratto potrà essere risolto dall’IRCCS ai sensi dell’art. 1456 c.c.</w:t>
      </w:r>
    </w:p>
    <w:p w:rsidR="009A3A42" w:rsidRDefault="009A3A42" w:rsidP="00B32D3B">
      <w:pPr>
        <w:jc w:val="both"/>
      </w:pPr>
    </w:p>
    <w:p w:rsidR="009A3A42" w:rsidRDefault="009A3A42" w:rsidP="00B32D3B">
      <w:pPr>
        <w:jc w:val="both"/>
      </w:pPr>
    </w:p>
    <w:p w:rsidR="00B32D3B" w:rsidRDefault="00691116" w:rsidP="00B32D3B">
      <w:pPr>
        <w:jc w:val="both"/>
      </w:pPr>
      <w:r>
        <w:t>Il/</w:t>
      </w:r>
      <w:r w:rsidR="00B32D3B">
        <w:t xml:space="preserve">la sottoscritto/a </w:t>
      </w:r>
      <w:r>
        <w:t>chiede che qualsiasi comunicazione venga inviata al sig………………………………………………</w:t>
      </w:r>
      <w:proofErr w:type="gramStart"/>
      <w:r>
        <w:t>……</w:t>
      </w:r>
      <w:r w:rsidR="00B32D3B">
        <w:t>.</w:t>
      </w:r>
      <w:proofErr w:type="gramEnd"/>
      <w:r w:rsidR="00B32D3B">
        <w:t>.t</w:t>
      </w:r>
      <w:r>
        <w:t>el……………………………………..PEC………………………………………………………</w:t>
      </w:r>
    </w:p>
    <w:p w:rsidR="00691116" w:rsidRDefault="00691116" w:rsidP="00B32D3B">
      <w:pPr>
        <w:jc w:val="both"/>
      </w:pPr>
      <w:r>
        <w:t>e-mail…………………………….</w:t>
      </w:r>
    </w:p>
    <w:p w:rsidR="00691116" w:rsidRDefault="00691116" w:rsidP="00691116"/>
    <w:p w:rsidR="00691116" w:rsidRPr="00B32D3B" w:rsidRDefault="00691116" w:rsidP="00691116">
      <w:pPr>
        <w:rPr>
          <w:b/>
          <w:u w:val="single"/>
        </w:rPr>
      </w:pPr>
      <w:r w:rsidRPr="00B32D3B">
        <w:rPr>
          <w:b/>
          <w:u w:val="single"/>
        </w:rPr>
        <w:t>Si allega copia del documento di riconoscimento, in corso di validità.</w:t>
      </w:r>
    </w:p>
    <w:p w:rsidR="00691116" w:rsidRDefault="00691116" w:rsidP="00691116"/>
    <w:p w:rsidR="00691116" w:rsidRDefault="00691116" w:rsidP="00691116">
      <w:r>
        <w:t xml:space="preserve">Luogo e data </w:t>
      </w:r>
    </w:p>
    <w:p w:rsidR="00691116" w:rsidRDefault="00691116" w:rsidP="00691116"/>
    <w:p w:rsidR="00691116" w:rsidRDefault="00691116" w:rsidP="00691116">
      <w:pPr>
        <w:ind w:left="6663"/>
      </w:pPr>
      <w:r>
        <w:t>IL DICHIARANTE</w:t>
      </w:r>
    </w:p>
    <w:p w:rsidR="00691116" w:rsidRDefault="00691116" w:rsidP="00691116">
      <w:pPr>
        <w:ind w:left="6663"/>
      </w:pPr>
      <w:r>
        <w:t>(firma leggibile)</w:t>
      </w:r>
    </w:p>
    <w:sectPr w:rsidR="00691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A44"/>
    <w:multiLevelType w:val="hybridMultilevel"/>
    <w:tmpl w:val="CC24F5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A1BDC"/>
    <w:multiLevelType w:val="hybridMultilevel"/>
    <w:tmpl w:val="D98097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6ACB"/>
    <w:multiLevelType w:val="hybridMultilevel"/>
    <w:tmpl w:val="04B882E2"/>
    <w:lvl w:ilvl="0" w:tplc="1C9E286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2D34"/>
    <w:multiLevelType w:val="hybridMultilevel"/>
    <w:tmpl w:val="BE5A0B9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324C20"/>
    <w:multiLevelType w:val="hybridMultilevel"/>
    <w:tmpl w:val="43CE882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C9"/>
    <w:rsid w:val="001D01C9"/>
    <w:rsid w:val="00691116"/>
    <w:rsid w:val="006F238D"/>
    <w:rsid w:val="007A05F7"/>
    <w:rsid w:val="007B1DBD"/>
    <w:rsid w:val="009A3A42"/>
    <w:rsid w:val="009B334B"/>
    <w:rsid w:val="00B32D3B"/>
    <w:rsid w:val="00B75ABD"/>
    <w:rsid w:val="00C145BA"/>
    <w:rsid w:val="00E1128F"/>
    <w:rsid w:val="00E90867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E239"/>
  <w15:chartTrackingRefBased/>
  <w15:docId w15:val="{7FD0F6C9-2345-4272-B871-8BA08B1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Morabito Maria Concetta</dc:creator>
  <cp:keywords/>
  <dc:description/>
  <cp:lastModifiedBy>Morabito Maria Concetta</cp:lastModifiedBy>
  <cp:revision>9</cp:revision>
  <dcterms:created xsi:type="dcterms:W3CDTF">2023-08-11T09:48:00Z</dcterms:created>
  <dcterms:modified xsi:type="dcterms:W3CDTF">2023-08-14T06:26:00Z</dcterms:modified>
</cp:coreProperties>
</file>